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000125" cy="121920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3705225" cy="971550"/>
            <wp:effectExtent b="0" l="0" r="0" t="0"/>
            <wp:docPr descr="All Lions are invited!" id="16" name="image2.png"/>
            <a:graphic>
              <a:graphicData uri="http://schemas.openxmlformats.org/drawingml/2006/picture">
                <pic:pic>
                  <pic:nvPicPr>
                    <pic:cNvPr descr="All Lions are invited!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000125" cy="12192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sz w:val="36"/>
          <w:szCs w:val="36"/>
        </w:rPr>
      </w:pPr>
      <w:r w:rsidDel="00000000" w:rsidR="00000000" w:rsidRPr="00000000">
        <w:rPr>
          <w:rFonts w:ascii="Arial Black" w:cs="Arial Black" w:eastAsia="Arial Black" w:hAnsi="Arial Black"/>
          <w:sz w:val="36"/>
          <w:szCs w:val="36"/>
          <w:rtl w:val="0"/>
        </w:rPr>
        <w:t xml:space="preserve">WILLIAMSPORT LIONS CLUB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 Black" w:cs="Arial Black" w:eastAsia="Arial Black" w:hAnsi="Arial Black"/>
          <w:sz w:val="36"/>
          <w:szCs w:val="36"/>
        </w:rPr>
      </w:pPr>
      <w:r w:rsidDel="00000000" w:rsidR="00000000" w:rsidRPr="00000000">
        <w:rPr>
          <w:rFonts w:ascii="Arial Black" w:cs="Arial Black" w:eastAsia="Arial Black" w:hAnsi="Arial Black"/>
          <w:sz w:val="36"/>
          <w:szCs w:val="36"/>
          <w:rtl w:val="0"/>
        </w:rPr>
        <w:t xml:space="preserve">MARCH MADNESS BONANZA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Hagerstown Elks Lodge #378  Banquet Room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Saturday, March 21, 2026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Doors Open at 4:30 pm – Enter through Rear Door #6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Dinner Served at 6:30 pm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Fried Chicken, Green Beans, Cole Slaw, Mashed Potatoes &amp; Gravy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Assorted Desserts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Iced Tea – Soda – Lions Milk – Wine Coolers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Also Available:  Cash Bar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Cash Drawing – Every 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Ticket Wins $25.00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Every 50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Ticket Wins $50.00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Grand Prize $1,000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Ticket # 001 Guaranteed to be in the Final 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Additional Activities – Tip Jars and Silent Auction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Cost - $25.00 per Person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Ticketholder must be 21 Years of Age or Older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 Tickets contact Lion Lou Stevens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301- 491- 4065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007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E66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E668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aQvrYhwOtMmKvQ1biasqKicog==">CgMxLjA4AHIhMXhGSmk1OFJoN0ZudlVQS2ppVzRmUUVRYUR6M3lrRDF4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2025-08-22T13:07:00Z</dcterms:created>
  <dc:creator>Bernie Gettel</dc:creator>
</cp:coreProperties>
</file>